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CC0051" w:rsidRDefault="002C5D45">
      <w:pPr>
        <w:pStyle w:val="Standard"/>
        <w:jc w:val="center"/>
        <w:rPr>
          <w:rFonts w:ascii="Times New Roman" w:hAnsi="Times New Roman"/>
        </w:rPr>
      </w:pPr>
      <w:bookmarkStart w:id="0" w:name="page237R_mcid6"/>
      <w:bookmarkStart w:id="1" w:name="page237R_mcid7"/>
      <w:bookmarkEnd w:id="0"/>
      <w:bookmarkEnd w:id="1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z w:val="28"/>
          <w:szCs w:val="28"/>
        </w:rPr>
        <w:t>WNIOSEK O WYDANIE ZAŚWIADCZENIA O  ZAKUP PREFERENCYJNY PALIWA STAŁEGO</w:t>
      </w:r>
    </w:p>
    <w:tbl>
      <w:tblPr>
        <w:tblW w:w="531.75pt" w:type="dxa"/>
        <w:tblInd w:w="-30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0635"/>
      </w:tblGrid>
      <w:tr w:rsidR="00CC0051">
        <w:tblPrEx>
          <w:tblCellMar>
            <w:top w:w="0pt" w:type="dxa"/>
            <w:bottom w:w="0pt" w:type="dxa"/>
          </w:tblCellMar>
        </w:tblPrEx>
        <w:tc>
          <w:tcPr>
            <w:tcW w:w="531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CC0051" w:rsidRDefault="002C5D45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UWAGA!</w:t>
            </w:r>
            <w:bookmarkStart w:id="2" w:name="page237R_mcid9"/>
            <w:bookmarkEnd w:id="2"/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>Informacje przedstawione we wniosku o wydanie zaświadczenia o</w:t>
            </w:r>
            <w:r>
              <w:rPr>
                <w:rFonts w:ascii="Times New Roman" w:hAnsi="Times New Roman"/>
                <w:b/>
                <w:bCs/>
              </w:rPr>
              <w:t xml:space="preserve"> zakup preferencyjny paliwa stałego składa się pod rygorem odpowiedzialności karnej za składanie fałszywych oświadczeń.</w:t>
            </w:r>
          </w:p>
        </w:tc>
      </w:tr>
    </w:tbl>
    <w:p w:rsidR="00CC0051" w:rsidRDefault="00CC0051">
      <w:pPr>
        <w:pStyle w:val="Standard"/>
        <w:rPr>
          <w:rFonts w:ascii="Times New Roman" w:hAnsi="Times New Roman"/>
        </w:rPr>
      </w:pPr>
    </w:p>
    <w:tbl>
      <w:tblPr>
        <w:tblW w:w="533.25pt" w:type="dxa"/>
        <w:tblInd w:w="-32.7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0665"/>
      </w:tblGrid>
      <w:tr w:rsidR="00CC0051">
        <w:tblPrEx>
          <w:tblCellMar>
            <w:top w:w="0pt" w:type="dxa"/>
            <w:bottom w:w="0pt" w:type="dxa"/>
          </w:tblCellMar>
        </w:tblPrEx>
        <w:tc>
          <w:tcPr>
            <w:tcW w:w="533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CC0051" w:rsidRDefault="002C5D45">
            <w:pPr>
              <w:pStyle w:val="Standard"/>
              <w:rPr>
                <w:rFonts w:ascii="Times New Roman" w:hAnsi="Times New Roman"/>
                <w:b/>
                <w:bCs/>
              </w:rPr>
            </w:pPr>
            <w:bookmarkStart w:id="3" w:name="page237R_mcid18"/>
            <w:bookmarkStart w:id="4" w:name="page237R_mcid17"/>
            <w:bookmarkStart w:id="5" w:name="page237R_mcid16"/>
            <w:bookmarkStart w:id="6" w:name="page237R_mcid20"/>
            <w:bookmarkStart w:id="7" w:name="page237R_mcid19"/>
            <w:bookmarkEnd w:id="3"/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b/>
                <w:bCs/>
              </w:rPr>
              <w:t>CZĘŚĆ A – WYPEŁNIA WNIOSKODAWCA</w:t>
            </w:r>
          </w:p>
        </w:tc>
      </w:tr>
    </w:tbl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Skrócona instrukcja wypełniania:</w:t>
      </w: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1. Należy wypełniać WIELKIMI LITERAMI.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 xml:space="preserve">2. Pola wyboru należy </w:t>
      </w:r>
      <w:r>
        <w:rPr>
          <w:rFonts w:ascii="Times New Roman" w:hAnsi="Times New Roman"/>
          <w:b/>
          <w:bCs/>
        </w:rPr>
        <w:t>zaznaczać V lub X.</w:t>
      </w: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2C5D45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WNIOSEK O  WYDANIE ZAŚWIADCZENIA O ZAKUP PREFERENCYJNY PALIWA STAŁEGO DO:</w:t>
      </w:r>
    </w:p>
    <w:p w:rsidR="00CC0051" w:rsidRDefault="002C5D45">
      <w:pPr>
        <w:pStyle w:val="Standard"/>
        <w:rPr>
          <w:rFonts w:ascii="Times New Roman" w:hAnsi="Times New Roman"/>
        </w:rPr>
      </w:pPr>
      <w:bookmarkStart w:id="8" w:name="page237R_mcid30"/>
      <w:bookmarkStart w:id="9" w:name="page237R_mcid31"/>
      <w:bookmarkEnd w:id="8"/>
      <w:bookmarkEnd w:id="9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BURMISTRZ</w:t>
      </w:r>
      <w:r>
        <w:rPr>
          <w:rFonts w:ascii="Times New Roman" w:hAnsi="Times New Roman"/>
          <w:b/>
          <w:bCs/>
        </w:rPr>
        <w:t xml:space="preserve"> MIĘKINI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 xml:space="preserve">UL. KOŚCIUSZKI 41, </w:t>
      </w:r>
      <w:bookmarkStart w:id="10" w:name="page237R_mcid32"/>
      <w:bookmarkEnd w:id="10"/>
      <w:r>
        <w:rPr>
          <w:rFonts w:ascii="Times New Roman" w:hAnsi="Times New Roman"/>
          <w:b/>
          <w:bCs/>
        </w:rPr>
        <w:t>55-330 MIĘKINIA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............................................................................................................</w:t>
      </w:r>
      <w:r>
        <w:rPr>
          <w:rFonts w:ascii="Times New Roman" w:hAnsi="Times New Roman"/>
        </w:rPr>
        <w:t>...........…</w:t>
      </w: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DANE WNIOSKODAWCY</w:t>
      </w:r>
    </w:p>
    <w:p w:rsidR="00CC0051" w:rsidRDefault="00CC0051">
      <w:pPr>
        <w:pStyle w:val="Standard"/>
        <w:rPr>
          <w:rFonts w:ascii="Times New Roman" w:hAnsi="Times New Roman"/>
          <w:b/>
          <w:bCs/>
        </w:rPr>
      </w:pP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01.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Imię</w:t>
      </w:r>
    </w:p>
    <w:p w:rsidR="00CC0051" w:rsidRDefault="002C5D45">
      <w:pPr>
        <w:pStyle w:val="Standard"/>
        <w:rPr>
          <w:rFonts w:ascii="Times New Roman" w:hAnsi="Times New Roman"/>
        </w:rPr>
      </w:pPr>
      <w:bookmarkStart w:id="11" w:name="page237R_mcid45"/>
      <w:bookmarkEnd w:id="11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.................................................................................................................................…</w:t>
      </w:r>
    </w:p>
    <w:p w:rsidR="00CC0051" w:rsidRDefault="002C5D45">
      <w:pPr>
        <w:pStyle w:val="Standard"/>
        <w:rPr>
          <w:rFonts w:ascii="Times New Roman" w:hAnsi="Times New Roman"/>
        </w:rPr>
      </w:pPr>
      <w:bookmarkStart w:id="12" w:name="page237R_mcid48"/>
      <w:bookmarkEnd w:id="12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02.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Nazwisko</w:t>
      </w:r>
    </w:p>
    <w:p w:rsidR="00CC0051" w:rsidRDefault="002C5D45">
      <w:pPr>
        <w:pStyle w:val="Standard"/>
        <w:rPr>
          <w:rFonts w:ascii="Times New Roman" w:hAnsi="Times New Roman"/>
        </w:rPr>
      </w:pPr>
      <w:bookmarkStart w:id="13" w:name="page237R_mcid51"/>
      <w:bookmarkEnd w:id="13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.................................................................................................................................…</w:t>
      </w: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2C5D45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r>
        <w:rPr>
          <w:rFonts w:ascii="Times New Roman" w:hAnsi="Times New Roman"/>
          <w:b/>
          <w:bCs/>
          <w:sz w:val="22"/>
          <w:szCs w:val="22"/>
        </w:rPr>
        <w:t>ADRES POD KTÓRYM JEST PROWADZONE GOSPODARSTWO DOMOWE, NA RZECZ KTÓREGO JEST DOKONYWANY ZAKUP PREFERENCYJNY PAL</w:t>
      </w:r>
      <w:r>
        <w:rPr>
          <w:rFonts w:ascii="Times New Roman" w:hAnsi="Times New Roman"/>
          <w:b/>
          <w:bCs/>
          <w:sz w:val="22"/>
          <w:szCs w:val="22"/>
        </w:rPr>
        <w:t>IWA STAŁEGO</w:t>
      </w:r>
    </w:p>
    <w:p w:rsidR="00CC0051" w:rsidRDefault="00CC0051">
      <w:pPr>
        <w:pStyle w:val="Standard"/>
        <w:rPr>
          <w:rFonts w:ascii="Times New Roman" w:hAnsi="Times New Roman"/>
          <w:b/>
          <w:bCs/>
        </w:rPr>
      </w:pPr>
    </w:p>
    <w:p w:rsidR="00CC0051" w:rsidRDefault="00CC0051">
      <w:pPr>
        <w:pStyle w:val="Standard"/>
        <w:rPr>
          <w:rFonts w:ascii="Times New Roman" w:hAnsi="Times New Roman"/>
          <w:sz w:val="20"/>
          <w:szCs w:val="20"/>
        </w:rPr>
      </w:pPr>
    </w:p>
    <w:tbl>
      <w:tblPr>
        <w:tblW w:w="495.9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19"/>
        <w:gridCol w:w="5100"/>
      </w:tblGrid>
      <w:tr w:rsidR="00CC0051">
        <w:tblPrEx>
          <w:tblCellMar>
            <w:top w:w="0pt" w:type="dxa"/>
            <w:bottom w:w="0pt" w:type="dxa"/>
          </w:tblCellMar>
        </w:tblPrEx>
        <w:tc>
          <w:tcPr>
            <w:tcW w:w="240.9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1.40pt" w:type="dxa"/>
              <w:start w:w="1.40pt" w:type="dxa"/>
              <w:bottom w:w="1.40pt" w:type="dxa"/>
              <w:end w:w="1.40pt" w:type="dxa"/>
            </w:tcMar>
          </w:tcPr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GMINA</w:t>
            </w:r>
          </w:p>
          <w:p w:rsidR="00CC0051" w:rsidRDefault="00CC005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MIĘKINIA</w:t>
            </w:r>
          </w:p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…………………………………………………...</w:t>
            </w:r>
          </w:p>
        </w:tc>
        <w:tc>
          <w:tcPr>
            <w:tcW w:w="2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.40pt" w:type="dxa"/>
              <w:start w:w="1.40pt" w:type="dxa"/>
              <w:bottom w:w="1.40pt" w:type="dxa"/>
              <w:end w:w="1.40pt" w:type="dxa"/>
            </w:tcMar>
          </w:tcPr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KOD POCZTOWY</w:t>
            </w:r>
          </w:p>
          <w:p w:rsidR="00CC0051" w:rsidRDefault="00CC005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55-330</w:t>
            </w:r>
          </w:p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……………………………………………………..</w:t>
            </w:r>
          </w:p>
        </w:tc>
      </w:tr>
      <w:tr w:rsidR="00CC0051">
        <w:tblPrEx>
          <w:tblCellMar>
            <w:top w:w="0pt" w:type="dxa"/>
            <w:bottom w:w="0pt" w:type="dxa"/>
          </w:tblCellMar>
        </w:tblPrEx>
        <w:tc>
          <w:tcPr>
            <w:tcW w:w="240.95pt" w:type="dxa"/>
            <w:tcBorders>
              <w:start w:val="single" w:sz="6" w:space="0" w:color="000000"/>
              <w:bottom w:val="single" w:sz="6" w:space="0" w:color="000000"/>
            </w:tcBorders>
            <w:tcMar>
              <w:top w:w="1.40pt" w:type="dxa"/>
              <w:start w:w="1.40pt" w:type="dxa"/>
              <w:bottom w:w="1.40pt" w:type="dxa"/>
              <w:end w:w="1.40pt" w:type="dxa"/>
            </w:tcMar>
          </w:tcPr>
          <w:p w:rsidR="00CC0051" w:rsidRDefault="002C5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MIEJSCOWOŚĆ</w:t>
            </w:r>
          </w:p>
          <w:p w:rsidR="00CC0051" w:rsidRDefault="00CC005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C0051" w:rsidRDefault="002C5D4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255pt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.40pt" w:type="dxa"/>
              <w:start w:w="1.40pt" w:type="dxa"/>
              <w:bottom w:w="1.40pt" w:type="dxa"/>
              <w:end w:w="1.40pt" w:type="dxa"/>
            </w:tcMar>
          </w:tcPr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ULICA</w:t>
            </w:r>
          </w:p>
          <w:p w:rsidR="00CC0051" w:rsidRDefault="00CC005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……………………………………………………….</w:t>
            </w:r>
          </w:p>
        </w:tc>
      </w:tr>
      <w:tr w:rsidR="00CC0051">
        <w:tblPrEx>
          <w:tblCellMar>
            <w:top w:w="0pt" w:type="dxa"/>
            <w:bottom w:w="0pt" w:type="dxa"/>
          </w:tblCellMar>
        </w:tblPrEx>
        <w:tc>
          <w:tcPr>
            <w:tcW w:w="240.95pt" w:type="dxa"/>
            <w:tcBorders>
              <w:start w:val="single" w:sz="6" w:space="0" w:color="000000"/>
              <w:bottom w:val="single" w:sz="6" w:space="0" w:color="000000"/>
            </w:tcBorders>
            <w:tcMar>
              <w:top w:w="1.40pt" w:type="dxa"/>
              <w:start w:w="1.40pt" w:type="dxa"/>
              <w:bottom w:w="1.40pt" w:type="dxa"/>
              <w:end w:w="1.40pt" w:type="dxa"/>
            </w:tcMar>
          </w:tcPr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NR DOMU</w:t>
            </w:r>
          </w:p>
          <w:p w:rsidR="00CC0051" w:rsidRDefault="00CC005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255pt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.40pt" w:type="dxa"/>
              <w:start w:w="1.40pt" w:type="dxa"/>
              <w:bottom w:w="1.40pt" w:type="dxa"/>
              <w:end w:w="1.40pt" w:type="dxa"/>
            </w:tcMar>
          </w:tcPr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NR MIESZKANIA</w:t>
            </w:r>
          </w:p>
          <w:p w:rsidR="00CC0051" w:rsidRDefault="00CC005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……………………………………………………….</w:t>
            </w:r>
          </w:p>
        </w:tc>
      </w:tr>
      <w:tr w:rsidR="00CC0051">
        <w:tblPrEx>
          <w:tblCellMar>
            <w:top w:w="0pt" w:type="dxa"/>
            <w:bottom w:w="0pt" w:type="dxa"/>
          </w:tblCellMar>
        </w:tblPrEx>
        <w:tc>
          <w:tcPr>
            <w:tcW w:w="240.95pt" w:type="dxa"/>
            <w:tcBorders>
              <w:start w:val="single" w:sz="6" w:space="0" w:color="000000"/>
              <w:bottom w:val="single" w:sz="6" w:space="0" w:color="000000"/>
            </w:tcBorders>
            <w:tcMar>
              <w:top w:w="1.40pt" w:type="dxa"/>
              <w:start w:w="1.40pt" w:type="dxa"/>
              <w:bottom w:w="1.40pt" w:type="dxa"/>
              <w:end w:w="1.40pt" w:type="dxa"/>
            </w:tcMar>
          </w:tcPr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NR TELEFONU</w:t>
            </w:r>
          </w:p>
          <w:p w:rsidR="00CC0051" w:rsidRDefault="00CC005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…………………………………………………...</w:t>
            </w:r>
          </w:p>
        </w:tc>
        <w:tc>
          <w:tcPr>
            <w:tcW w:w="255pt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.40pt" w:type="dxa"/>
              <w:start w:w="1.40pt" w:type="dxa"/>
              <w:bottom w:w="1.40pt" w:type="dxa"/>
              <w:end w:w="1.40pt" w:type="dxa"/>
            </w:tcMar>
          </w:tcPr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ADRES POCZTY ELEKTRONICZNEJ (E-MAIL)</w:t>
            </w:r>
          </w:p>
          <w:p w:rsidR="00CC0051" w:rsidRDefault="00CC005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C0051" w:rsidRDefault="002C5D4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……………………………………………………….</w:t>
            </w:r>
          </w:p>
        </w:tc>
      </w:tr>
    </w:tbl>
    <w:p w:rsidR="00CC0051" w:rsidRDefault="00CC0051">
      <w:pPr>
        <w:pStyle w:val="Standard"/>
        <w:jc w:val="end"/>
        <w:rPr>
          <w:rFonts w:ascii="Times New Roman" w:hAnsi="Times New Roman"/>
          <w:sz w:val="20"/>
          <w:szCs w:val="20"/>
        </w:rPr>
      </w:pPr>
    </w:p>
    <w:p w:rsidR="00CC0051" w:rsidRDefault="00CC0051">
      <w:pPr>
        <w:pStyle w:val="Standard"/>
        <w:rPr>
          <w:rFonts w:ascii="Times New Roman" w:hAnsi="Times New Roman"/>
          <w:sz w:val="20"/>
          <w:szCs w:val="20"/>
        </w:rPr>
      </w:pPr>
    </w:p>
    <w:p w:rsidR="00CC0051" w:rsidRDefault="00CC0051">
      <w:pPr>
        <w:pStyle w:val="Standard"/>
        <w:jc w:val="end"/>
        <w:rPr>
          <w:rFonts w:ascii="Times New Roman" w:hAnsi="Times New Roman"/>
          <w:sz w:val="20"/>
          <w:szCs w:val="20"/>
        </w:rPr>
      </w:pPr>
    </w:p>
    <w:p w:rsidR="00CC0051" w:rsidRDefault="002C5D45">
      <w:pPr>
        <w:pStyle w:val="Standard"/>
        <w:jc w:val="end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Strona 1</w:t>
      </w:r>
      <w:r>
        <w:rPr>
          <w:rFonts w:ascii="Times New Roman" w:hAnsi="Times New Roman"/>
          <w:sz w:val="20"/>
          <w:szCs w:val="20"/>
        </w:rPr>
        <w:t xml:space="preserve"> z 4</w:t>
      </w:r>
    </w:p>
    <w:p w:rsidR="00CC0051" w:rsidRDefault="00CC0051">
      <w:pPr>
        <w:pStyle w:val="Standard"/>
        <w:rPr>
          <w:rFonts w:ascii="Times New Roman" w:hAnsi="Times New Roman"/>
          <w:sz w:val="22"/>
          <w:szCs w:val="22"/>
        </w:rPr>
      </w:pPr>
    </w:p>
    <w:p w:rsidR="00CC0051" w:rsidRDefault="002C5D45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INFORMACJA, CZY WNIOSKODAWCA DOKONAŁ JUŻ ZAKUPU PREFERENCYJNEGO PALIWA STAŁEGO WRAZ Z PODANIEM ILOŚCI PALIWA STAŁEG</w:t>
      </w:r>
      <w:bookmarkStart w:id="14" w:name="page1R_mcid15"/>
      <w:bookmarkEnd w:id="14"/>
      <w:r>
        <w:rPr>
          <w:rFonts w:ascii="Times New Roman" w:hAnsi="Times New Roman"/>
          <w:b/>
          <w:bCs/>
          <w:sz w:val="22"/>
          <w:szCs w:val="22"/>
        </w:rPr>
        <w:t xml:space="preserve">O NABYTEGO                             W RAMACH TEGO ZAKUPU  </w:t>
      </w:r>
    </w:p>
    <w:p w:rsidR="00CC0051" w:rsidRDefault="00CC0051">
      <w:pPr>
        <w:pStyle w:val="Standard"/>
        <w:rPr>
          <w:rFonts w:ascii="Times New Roman" w:hAnsi="Times New Roman"/>
          <w:b/>
          <w:bCs/>
        </w:rPr>
      </w:pP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56520</wp:posOffset>
            </wp:positionH>
            <wp:positionV relativeFrom="paragraph">
              <wp:posOffset>61560</wp:posOffset>
            </wp:positionV>
            <wp:extent cx="299520" cy="308880"/>
            <wp:effectExtent l="0" t="0" r="24330" b="14970"/>
            <wp:wrapNone/>
            <wp:docPr id="1" name="Kształt 3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299520" cy="30888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8360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:rsidR="00CC0051" w:rsidRDefault="00CC0051"/>
                    </wne:txbxContent>
                  </wp:txbx>
                  <wp:bodyPr vert="horz" wrap="none" lIns="9000" tIns="9000" rIns="9000" bIns="900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56520</wp:posOffset>
            </wp:positionH>
            <wp:positionV relativeFrom="paragraph">
              <wp:posOffset>840239</wp:posOffset>
            </wp:positionV>
            <wp:extent cx="299520" cy="308880"/>
            <wp:effectExtent l="0" t="0" r="24330" b="14970"/>
            <wp:wrapNone/>
            <wp:docPr id="2" name="Kształt 4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299520" cy="30888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8360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:rsidR="00CC0051" w:rsidRDefault="00CC0051"/>
                    </wne:txbxContent>
                  </wp:txbx>
                  <wp:bodyPr vert="horz" wrap="none" lIns="9000" tIns="9000" rIns="9000" bIns="900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Oświadczam, że ja ani żaden członek mojego gospo</w:t>
      </w:r>
      <w:r>
        <w:rPr>
          <w:rFonts w:ascii="Times New Roman" w:hAnsi="Times New Roman"/>
        </w:rPr>
        <w:t xml:space="preserve">darstwa domowego, na rzecz którego jest dokonywany zakup preferencyjny, </w:t>
      </w:r>
      <w:r>
        <w:rPr>
          <w:rFonts w:ascii="Times New Roman" w:hAnsi="Times New Roman"/>
          <w:b/>
          <w:bCs/>
          <w:u w:val="single"/>
        </w:rPr>
        <w:t>nie nabyliśmy</w:t>
      </w:r>
      <w:r>
        <w:rPr>
          <w:rFonts w:ascii="Times New Roman" w:hAnsi="Times New Roman"/>
        </w:rPr>
        <w:t xml:space="preserve"> paliwa stałego na sezon grzewczy przypadający na lata 2022–2023, po cenie niższej niż 2000 zł brutto za tonę. </w:t>
      </w:r>
      <w:r>
        <w:rPr>
          <w:rFonts w:ascii="Times New Roman" w:hAnsi="Times New Roman"/>
          <w:sz w:val="15"/>
          <w:szCs w:val="15"/>
        </w:rPr>
        <w:t>3)</w:t>
      </w:r>
      <w:bookmarkStart w:id="15" w:name="page1R_mcid18"/>
      <w:bookmarkEnd w:id="15"/>
      <w:r>
        <w:rPr>
          <w:rFonts w:ascii="Times New Roman" w:hAnsi="Times New Roman"/>
        </w:rPr>
        <w:br/>
      </w: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Oświadczam, że ja oraz członkowie m</w:t>
      </w:r>
      <w:r>
        <w:rPr>
          <w:rFonts w:ascii="Times New Roman" w:hAnsi="Times New Roman"/>
        </w:rPr>
        <w:t>ojego gospodarstwa domowego, na rzecz którego jest</w:t>
      </w: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dokonywany zakup preferencyjny, </w:t>
      </w:r>
      <w:r>
        <w:rPr>
          <w:rFonts w:ascii="Times New Roman" w:hAnsi="Times New Roman"/>
          <w:b/>
          <w:bCs/>
          <w:u w:val="single"/>
        </w:rPr>
        <w:t>nabyliśmy</w:t>
      </w:r>
      <w:r>
        <w:rPr>
          <w:rFonts w:ascii="Times New Roman" w:hAnsi="Times New Roman"/>
        </w:rPr>
        <w:t xml:space="preserve"> paliwo stałe na sezon grzewczy przypadający na lata 2022–2023, po cenie niższej niż 2000 zł brutto za tonę w ilości ........……....</w:t>
      </w:r>
      <w:r>
        <w:rPr>
          <w:rFonts w:ascii="Times New Roman" w:hAnsi="Times New Roman"/>
          <w:sz w:val="20"/>
          <w:szCs w:val="20"/>
        </w:rPr>
        <w:t>(ilość podajemy w tonach)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15"/>
          <w:szCs w:val="15"/>
        </w:rPr>
        <w:t>3)</w:t>
      </w:r>
    </w:p>
    <w:p w:rsidR="00CC0051" w:rsidRDefault="00CC0051">
      <w:pPr>
        <w:pStyle w:val="Standard"/>
        <w:rPr>
          <w:rFonts w:ascii="Times New Roman" w:hAnsi="Times New Roman"/>
          <w:sz w:val="16"/>
        </w:rPr>
      </w:pPr>
    </w:p>
    <w:p w:rsidR="00CC0051" w:rsidRDefault="002C5D45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3)</w:t>
      </w:r>
      <w:r>
        <w:rPr>
          <w:rFonts w:ascii="Times New Roman" w:hAnsi="Times New Roman"/>
          <w:b/>
          <w:bCs/>
          <w:u w:val="single"/>
        </w:rPr>
        <w:t xml:space="preserve"> Należy wybrać właściwe</w:t>
      </w: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2C5D45">
      <w:pPr>
        <w:pStyle w:val="Standard"/>
        <w:jc w:val="both"/>
        <w:rPr>
          <w:rFonts w:ascii="Times New Roman" w:hAnsi="Times New Roman"/>
        </w:rPr>
      </w:pPr>
      <w:bookmarkStart w:id="16" w:name="page1R_mcid28"/>
      <w:bookmarkEnd w:id="16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Oświadczam, że</w:t>
      </w:r>
      <w:bookmarkStart w:id="17" w:name="page1R_mcid29"/>
      <w:bookmarkStart w:id="18" w:name="page1R_mcid30"/>
      <w:bookmarkStart w:id="19" w:name="page1R_mcid31"/>
      <w:bookmarkEnd w:id="17"/>
      <w:bookmarkEnd w:id="18"/>
      <w:bookmarkEnd w:id="19"/>
      <w:r>
        <w:rPr>
          <w:rFonts w:ascii="Times New Roman" w:hAnsi="Times New Roman"/>
          <w:b/>
          <w:bCs/>
        </w:rPr>
        <w:t xml:space="preserve"> wszystkie dane podane we wniosku są zgodne z prawdą.</w:t>
      </w:r>
      <w:bookmarkStart w:id="20" w:name="page1R_mcid32"/>
      <w:bookmarkStart w:id="21" w:name="page1R_mcid33"/>
      <w:bookmarkStart w:id="22" w:name="page1R_mcid34"/>
      <w:bookmarkEnd w:id="20"/>
      <w:bookmarkEnd w:id="21"/>
      <w:bookmarkEnd w:id="22"/>
      <w:r>
        <w:rPr>
          <w:rFonts w:ascii="Times New Roman" w:hAnsi="Times New Roman"/>
        </w:rPr>
        <w:br/>
      </w:r>
    </w:p>
    <w:p w:rsidR="00CC0051" w:rsidRDefault="002C5D45">
      <w:pPr>
        <w:pStyle w:val="Standard"/>
        <w:jc w:val="both"/>
      </w:pPr>
      <w:bookmarkStart w:id="23" w:name="page1R_mcid38"/>
      <w:bookmarkEnd w:id="23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 xml:space="preserve">Jestem świadomy odpowiedzialności karnej za złożenie fałszywego oświadczenia wynikającej z art. 233 </w:t>
      </w:r>
      <w:r>
        <w:rPr>
          <w:b/>
          <w:bCs/>
        </w:rPr>
        <w:t xml:space="preserve">§ 6 ustawy z dnia 6 czerwca 1997 r. - Kodeks karny – </w:t>
      </w:r>
      <w:r>
        <w:rPr>
          <w:b/>
          <w:bCs/>
        </w:rPr>
        <w:t>zgodnie z art. 1</w:t>
      </w:r>
      <w:r>
        <w:rPr>
          <w:rFonts w:ascii="Times New Roman" w:hAnsi="Times New Roman"/>
          <w:b/>
          <w:bCs/>
        </w:rPr>
        <w:t>3 ust. 3 ustawy z dnia 27 października 2022 r. o zakupie preferencyjnym paliwa stałego dla gospodarstw domowych.</w:t>
      </w:r>
    </w:p>
    <w:p w:rsidR="00CC0051" w:rsidRDefault="00CC0051">
      <w:pPr>
        <w:pStyle w:val="Standard"/>
        <w:jc w:val="both"/>
        <w:rPr>
          <w:rFonts w:ascii="Times New Roman" w:hAnsi="Times New Roman"/>
          <w:b/>
          <w:bCs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CC0051">
      <w:pPr>
        <w:pStyle w:val="Standard"/>
        <w:rPr>
          <w:rFonts w:ascii="Times New Roman" w:hAnsi="Times New Roman"/>
          <w:b/>
          <w:bCs/>
          <w:sz w:val="30"/>
        </w:rPr>
      </w:pPr>
    </w:p>
    <w:p w:rsidR="00CC0051" w:rsidRDefault="002C5D45">
      <w:pPr>
        <w:pStyle w:val="Standard"/>
        <w:rPr>
          <w:rFonts w:ascii="Times New Roman" w:hAnsi="Times New Roman"/>
        </w:rPr>
      </w:pPr>
      <w:bookmarkStart w:id="24" w:name="page1R_mcid39"/>
      <w:bookmarkStart w:id="25" w:name="page1R_mcid41"/>
      <w:bookmarkStart w:id="26" w:name="page1R_mcid40"/>
      <w:bookmarkEnd w:id="24"/>
      <w:bookmarkEnd w:id="25"/>
      <w:bookmarkEnd w:id="26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….….........................……..… </w:t>
      </w:r>
      <w:r>
        <w:rPr>
          <w:rFonts w:ascii="Times New Roman" w:hAnsi="Times New Roman"/>
        </w:rPr>
        <w:t xml:space="preserve">                                                           ...........................…………...</w:t>
      </w:r>
    </w:p>
    <w:p w:rsidR="00CC0051" w:rsidRDefault="002C5D45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(miejscowość, data)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(czytelny podpis wnioskodawcy)</w:t>
      </w: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30"/>
        </w:rPr>
        <w:t xml:space="preserve">                                                              </w:t>
      </w:r>
      <w:r>
        <w:rPr>
          <w:rFonts w:ascii="Times New Roman" w:hAnsi="Times New Roman"/>
          <w:sz w:val="3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Strona 2 z 4</w:t>
      </w:r>
    </w:p>
    <w:p w:rsidR="00CC0051" w:rsidRDefault="00CC0051">
      <w:pPr>
        <w:pStyle w:val="Standard"/>
        <w:rPr>
          <w:rFonts w:ascii="Times New Roman" w:hAnsi="Times New Roman"/>
          <w:sz w:val="20"/>
          <w:szCs w:val="20"/>
        </w:rPr>
      </w:pPr>
    </w:p>
    <w:p w:rsidR="00CC0051" w:rsidRDefault="00CC0051">
      <w:pPr>
        <w:pStyle w:val="Standard"/>
        <w:rPr>
          <w:rFonts w:ascii="Times New Roman" w:hAnsi="Times New Roman"/>
          <w:sz w:val="20"/>
          <w:szCs w:val="20"/>
        </w:rPr>
      </w:pPr>
    </w:p>
    <w:p w:rsidR="00CC0051" w:rsidRDefault="00CC0051">
      <w:pPr>
        <w:pStyle w:val="Standard"/>
        <w:rPr>
          <w:rFonts w:ascii="Times New Roman" w:hAnsi="Times New Roman"/>
          <w:sz w:val="20"/>
          <w:szCs w:val="20"/>
        </w:rPr>
      </w:pPr>
    </w:p>
    <w:p w:rsidR="00CC0051" w:rsidRDefault="002C5D45">
      <w:pPr>
        <w:pStyle w:val="Standard"/>
        <w:ind w:start="-28.35pt" w:end="-28.35pt"/>
        <w:jc w:val="center"/>
        <w:rPr>
          <w:rFonts w:ascii="Times New Roman" w:hAnsi="Times New Roman"/>
          <w:b/>
          <w:bCs/>
        </w:rPr>
      </w:pPr>
      <w:bookmarkStart w:id="27" w:name="page30R_mcid0"/>
      <w:bookmarkEnd w:id="27"/>
      <w:r>
        <w:rPr>
          <w:rFonts w:ascii="Times New Roman" w:hAnsi="Times New Roman"/>
          <w:b/>
          <w:bCs/>
        </w:rPr>
        <w:t>Klauzula informacyjna o przetwarzaniu danych</w:t>
      </w:r>
    </w:p>
    <w:p w:rsidR="00CC0051" w:rsidRDefault="00CC0051">
      <w:pPr>
        <w:pStyle w:val="Standard"/>
        <w:jc w:val="center"/>
        <w:rPr>
          <w:rFonts w:ascii="Times New Roman" w:hAnsi="Times New Roman"/>
        </w:rPr>
      </w:pPr>
    </w:p>
    <w:p w:rsidR="00CC0051" w:rsidRDefault="002C5D45">
      <w:pPr>
        <w:pStyle w:val="Standard"/>
        <w:tabs>
          <w:tab w:val="start" w:pos="482.25pt"/>
        </w:tabs>
        <w:ind w:start="-25.50pt"/>
        <w:rPr>
          <w:rFonts w:ascii="Times New Roman" w:hAnsi="Times New Roman"/>
          <w:sz w:val="26"/>
          <w:szCs w:val="26"/>
        </w:rPr>
      </w:pPr>
      <w:bookmarkStart w:id="28" w:name="page30R_mcid2"/>
      <w:bookmarkEnd w:id="28"/>
      <w:r>
        <w:rPr>
          <w:rFonts w:ascii="Times New Roman" w:hAnsi="Times New Roman"/>
          <w:b/>
          <w:bCs/>
        </w:rPr>
        <w:t xml:space="preserve">Administrator danych osobowych – </w:t>
      </w:r>
      <w:r>
        <w:rPr>
          <w:rFonts w:ascii="Times New Roman" w:hAnsi="Times New Roman"/>
        </w:rPr>
        <w:t>Administratorem Państwa danych osobowych jest Burmistrz Miękini mający siedzibę w Miękini 55-330, ul. Kośc</w:t>
      </w:r>
      <w:r>
        <w:rPr>
          <w:rFonts w:ascii="Times New Roman" w:hAnsi="Times New Roman"/>
        </w:rPr>
        <w:t>iuszki 41, NIP: 913-150-20-20,                         REGON: 931935046, Tel. 71 735 92 28, 71 735 92 64, Fax: 71 733 64 00,e-mail:urzad@miekinia.pl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Inspektor ochrony danych –</w:t>
      </w:r>
      <w:r>
        <w:rPr>
          <w:rFonts w:ascii="Times New Roman" w:hAnsi="Times New Roman"/>
        </w:rPr>
        <w:t xml:space="preserve"> w sprawach z zakresu ochrony danych osobowych mogą Państwo kontaktować się z Ins</w:t>
      </w:r>
      <w:r>
        <w:rPr>
          <w:rFonts w:ascii="Times New Roman" w:hAnsi="Times New Roman"/>
        </w:rPr>
        <w:t>pektorem Ochrony Danych pod adresem e-mail:</w:t>
      </w:r>
      <w:bookmarkStart w:id="29" w:name="page30R_mcid5"/>
      <w:bookmarkEnd w:id="29"/>
      <w:r>
        <w:rPr>
          <w:rFonts w:ascii="Times New Roman" w:hAnsi="Times New Roman"/>
        </w:rPr>
        <w:t xml:space="preserve"> </w:t>
      </w:r>
      <w:bookmarkStart w:id="30" w:name="page30R_mcid6"/>
      <w:bookmarkEnd w:id="30"/>
      <w:r>
        <w:rPr>
          <w:rFonts w:ascii="Times New Roman" w:hAnsi="Times New Roman"/>
        </w:rPr>
        <w:t>iod@miekinia.pl lub pisemnie na adres siedziby administratora. Z inspektorem ochrony danych można się kontaktować we wszystkich sprawach dotyczących przetwarzania danych osobowych oraz korzystania z praw związany</w:t>
      </w:r>
      <w:r>
        <w:rPr>
          <w:rFonts w:ascii="Times New Roman" w:hAnsi="Times New Roman"/>
        </w:rPr>
        <w:t>ch                               z przetwarzaniem danych.</w:t>
      </w:r>
      <w:bookmarkStart w:id="31" w:name="page30R_mcid7"/>
      <w:bookmarkStart w:id="32" w:name="page30R_mcid8"/>
      <w:bookmarkEnd w:id="31"/>
      <w:bookmarkEnd w:id="32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Cele i podstawy przetwarzania –</w:t>
      </w:r>
      <w:r>
        <w:rPr>
          <w:rFonts w:ascii="Times New Roman" w:hAnsi="Times New Roman"/>
        </w:rPr>
        <w:t xml:space="preserve"> Państwa dane osobowe będą przetwarzane na podstawie                               art. 6 ust. 1 lit. c i/lub e RODO w związku z ustawą o zakupie preferencyjnym paliwa</w:t>
      </w:r>
      <w:r>
        <w:rPr>
          <w:rFonts w:ascii="Times New Roman" w:hAnsi="Times New Roman"/>
        </w:rPr>
        <w:t xml:space="preserve"> stałego przez gospodarstwa domowe. Państwa dane osobowe będą przetwarzane w celu realizacji zadań w zakresie zakupu paliwa stałego przez gospodarstwa domowe.</w:t>
      </w:r>
      <w:bookmarkStart w:id="33" w:name="page30R_mcid9"/>
      <w:bookmarkStart w:id="34" w:name="page30R_mcid10"/>
      <w:bookmarkEnd w:id="33"/>
      <w:bookmarkEnd w:id="34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Następnie Państwa dane będziemy przetwarzać w celu wypełnienia obowiązku archiwizacji dokumentów </w:t>
      </w:r>
      <w:r>
        <w:rPr>
          <w:rFonts w:ascii="Times New Roman" w:hAnsi="Times New Roman"/>
        </w:rPr>
        <w:t>wynikających z ustawy z dnia 4 lipca 1983 r. o narodowym zasobie archiwalnym i archiwach.</w:t>
      </w:r>
      <w:bookmarkStart w:id="35" w:name="page30R_mcid11"/>
      <w:bookmarkStart w:id="36" w:name="page30R_mcid12"/>
      <w:bookmarkEnd w:id="35"/>
      <w:bookmarkEnd w:id="36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 xml:space="preserve">Odbiorcy danych osobowych – </w:t>
      </w:r>
      <w:r>
        <w:rPr>
          <w:rFonts w:ascii="Times New Roman" w:hAnsi="Times New Roman"/>
        </w:rPr>
        <w:t>Państwa dane osobowe możemy przekazać innym organom                              i podmiotom, przy czym dokonamy tego wyłącznie w sytuacji</w:t>
      </w:r>
      <w:r>
        <w:rPr>
          <w:rFonts w:ascii="Times New Roman" w:hAnsi="Times New Roman"/>
        </w:rPr>
        <w:t>, gdy istnieje podstawa prawna do tego typu działań. Odbiorcami Państwa danych osobowych mogą być podmioty uprawnione do obsługi doręczeń oraz podmioty, z którymi Burmistrz Miękini zawarł umowę na świadczenie usług serwisowych dla użytkowanych w Urzędzie s</w:t>
      </w:r>
      <w:r>
        <w:rPr>
          <w:rFonts w:ascii="Times New Roman" w:hAnsi="Times New Roman"/>
        </w:rPr>
        <w:t>ystemów informatycznych.</w:t>
      </w:r>
      <w:bookmarkStart w:id="37" w:name="page30R_mcid13"/>
      <w:bookmarkStart w:id="38" w:name="page30R_mcid14"/>
      <w:bookmarkEnd w:id="37"/>
      <w:bookmarkEnd w:id="38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 xml:space="preserve">Okres przechowywania danych – </w:t>
      </w:r>
      <w:r>
        <w:rPr>
          <w:rFonts w:ascii="Times New Roman" w:hAnsi="Times New Roman"/>
        </w:rPr>
        <w:t>Będziemy przechowywać Państwa dane osobowe na podstawie przepisów prawa o archiwizacji dokumentów oraz zgodnie z obowiązującą Instrukcją Kancelaryjną – tj. przez okres 5 lat licząc od końca roku, w któ</w:t>
      </w:r>
      <w:r>
        <w:rPr>
          <w:rFonts w:ascii="Times New Roman" w:hAnsi="Times New Roman"/>
        </w:rPr>
        <w:t>rym złożyli Państwo wniosek o preferencyjny zakup paliwa stałego przez gospodarstwa domowe.</w:t>
      </w:r>
      <w:bookmarkStart w:id="39" w:name="page30R_mcid15"/>
      <w:bookmarkStart w:id="40" w:name="page30R_mcid16"/>
      <w:bookmarkEnd w:id="39"/>
      <w:bookmarkEnd w:id="40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Obowiązek podania danych –</w:t>
      </w:r>
      <w:r>
        <w:rPr>
          <w:rFonts w:ascii="Times New Roman" w:hAnsi="Times New Roman"/>
        </w:rPr>
        <w:t xml:space="preserve"> Podanie danych jest dobrowolne, lecz niezbędne do realizacji Państwa wniosku.</w:t>
      </w:r>
      <w:bookmarkStart w:id="41" w:name="page30R_mcid17"/>
      <w:bookmarkStart w:id="42" w:name="page30R_mcid18"/>
      <w:bookmarkEnd w:id="41"/>
      <w:bookmarkEnd w:id="42"/>
      <w:r>
        <w:rPr>
          <w:rFonts w:ascii="Times New Roman" w:hAnsi="Times New Roman"/>
        </w:rPr>
        <w:t xml:space="preserve"> W przypadku niepodania danych wniosek zostanie pozostawiony</w:t>
      </w:r>
      <w:r>
        <w:rPr>
          <w:rFonts w:ascii="Times New Roman" w:hAnsi="Times New Roman"/>
        </w:rPr>
        <w:t xml:space="preserve"> bez rozpatrzenia.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Przysługujące Państwu uprawnienia związane z przetwarzaniem danych osobowych –</w:t>
      </w:r>
      <w:r>
        <w:rPr>
          <w:rFonts w:ascii="Times New Roman" w:hAnsi="Times New Roman"/>
        </w:rPr>
        <w:t xml:space="preserve"> Osoba, której dane dotyczą ma prawo:</w:t>
      </w:r>
      <w:bookmarkStart w:id="43" w:name="page30R_mcid19"/>
      <w:bookmarkStart w:id="44" w:name="page30R_mcid20"/>
      <w:bookmarkEnd w:id="43"/>
      <w:bookmarkEnd w:id="44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- dostępu do treści swoich danych, otrzymania ich kopii oraz możliwości ich poprawiania, sprostowania; ograniczenia przet</w:t>
      </w:r>
      <w:r>
        <w:rPr>
          <w:rFonts w:ascii="Times New Roman" w:hAnsi="Times New Roman"/>
        </w:rPr>
        <w:t>warzania;</w:t>
      </w:r>
      <w:bookmarkStart w:id="45" w:name="page30R_mcid21"/>
      <w:bookmarkStart w:id="46" w:name="page30R_mcid22"/>
      <w:bookmarkEnd w:id="45"/>
      <w:bookmarkEnd w:id="46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- wniesienia sprzeciwu - przy czym przepisy odrębne mogą wyłączyć możliwość skorzystania z tego prawa</w:t>
      </w:r>
      <w:bookmarkStart w:id="47" w:name="page30R_mcid23"/>
      <w:bookmarkStart w:id="48" w:name="page30R_mcid24"/>
      <w:bookmarkEnd w:id="47"/>
      <w:bookmarkEnd w:id="48"/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- usunięcia danych (nie dotyczy sytuacji, gdy przetwarzanie danych jest niezbędne do wywiązania się               z obowiązku wynikającego z pr</w:t>
      </w:r>
      <w:r>
        <w:rPr>
          <w:rFonts w:ascii="Times New Roman" w:hAnsi="Times New Roman"/>
        </w:rPr>
        <w:t>zepisu prawa)</w:t>
      </w:r>
      <w:bookmarkStart w:id="49" w:name="page30R_mcid25"/>
      <w:bookmarkStart w:id="50" w:name="page30R_mcid26"/>
      <w:bookmarkEnd w:id="49"/>
      <w:bookmarkEnd w:id="50"/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- wniesienia skargi do organu nadzorczego w przypadku gdy przetwarzanie danych odbywa się                        z naruszeniem przepisów powyższego rozporządzenia tj. Prezesa Urzędu Ochrony Danych Osobowych,       ul. Stawki 2, 00-193 Warsza</w:t>
      </w:r>
      <w:r>
        <w:rPr>
          <w:rFonts w:ascii="Times New Roman" w:hAnsi="Times New Roman"/>
        </w:rPr>
        <w:t>wa.</w:t>
      </w:r>
      <w:bookmarkStart w:id="51" w:name="page30R_mcid27"/>
      <w:bookmarkStart w:id="52" w:name="page30R_mcid28"/>
      <w:bookmarkStart w:id="53" w:name="page30R_mcid29"/>
      <w:bookmarkEnd w:id="51"/>
      <w:bookmarkEnd w:id="52"/>
      <w:bookmarkEnd w:id="53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RODO -</w:t>
      </w:r>
      <w:r>
        <w:rPr>
          <w:rFonts w:ascii="Times New Roman" w:hAnsi="Times New Roman"/>
        </w:rPr>
        <w:t xml:space="preserve"> Rozporządzenia Parlamentu Europejskiego i Rady (UE) 2016/679 z dnia 27 kwietnia 2016 r.             w sprawie ochrony osób fizycznych w związku z przetwarzaniem danych osobowych i w sprawie swobodnego przepływu takich danych oraz uchylenia dyrek</w:t>
      </w:r>
      <w:r>
        <w:rPr>
          <w:rFonts w:ascii="Times New Roman" w:hAnsi="Times New Roman"/>
        </w:rPr>
        <w:t>tywy 95/46/WE (Dz. Urz. UE L 119 z 4 maja 2016 r., str. 1 ze zm. ).</w:t>
      </w:r>
    </w:p>
    <w:p w:rsidR="00CC0051" w:rsidRDefault="00CC0051">
      <w:pPr>
        <w:pStyle w:val="Standard"/>
        <w:tabs>
          <w:tab w:val="start" w:pos="482.25pt"/>
        </w:tabs>
        <w:ind w:start="-25.50pt"/>
        <w:jc w:val="both"/>
        <w:rPr>
          <w:rFonts w:ascii="Times New Roman" w:hAnsi="Times New Roman"/>
        </w:rPr>
      </w:pPr>
    </w:p>
    <w:p w:rsidR="00CC0051" w:rsidRDefault="00CC0051">
      <w:pPr>
        <w:pStyle w:val="Standard"/>
        <w:tabs>
          <w:tab w:val="start" w:pos="482.25pt"/>
        </w:tabs>
        <w:ind w:start="-25.50pt"/>
        <w:jc w:val="both"/>
        <w:rPr>
          <w:rFonts w:ascii="Times New Roman" w:hAnsi="Times New Roman"/>
        </w:rPr>
      </w:pPr>
    </w:p>
    <w:p w:rsidR="00CC0051" w:rsidRDefault="00CC0051">
      <w:pPr>
        <w:pStyle w:val="Standard"/>
        <w:tabs>
          <w:tab w:val="start" w:pos="482.25pt"/>
        </w:tabs>
        <w:ind w:start="-25.50pt"/>
        <w:jc w:val="both"/>
        <w:rPr>
          <w:rFonts w:ascii="Times New Roman" w:hAnsi="Times New Roman"/>
        </w:rPr>
      </w:pPr>
    </w:p>
    <w:p w:rsidR="00CC0051" w:rsidRDefault="00CC0051">
      <w:pPr>
        <w:pStyle w:val="Standard"/>
        <w:tabs>
          <w:tab w:val="start" w:pos="482.25pt"/>
        </w:tabs>
        <w:ind w:start="-25.50pt"/>
        <w:jc w:val="both"/>
        <w:rPr>
          <w:rFonts w:ascii="Times New Roman" w:hAnsi="Times New Roman"/>
        </w:rPr>
      </w:pPr>
    </w:p>
    <w:p w:rsidR="00CC0051" w:rsidRDefault="00CC0051">
      <w:pPr>
        <w:pStyle w:val="Standard"/>
        <w:tabs>
          <w:tab w:val="start" w:pos="482.25pt"/>
        </w:tabs>
        <w:ind w:start="-25.50pt"/>
        <w:jc w:val="both"/>
        <w:rPr>
          <w:rFonts w:ascii="Times New Roman" w:hAnsi="Times New Roman"/>
        </w:rPr>
      </w:pP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….….........................……..…                                                            ...........................…………...</w:t>
      </w:r>
    </w:p>
    <w:p w:rsidR="00CC0051" w:rsidRDefault="002C5D45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(miejscowość, data) </w:t>
      </w:r>
      <w:r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(czytelny podpis wnioskodawcy)</w:t>
      </w: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2C5D45">
      <w:pPr>
        <w:pStyle w:val="Standard"/>
        <w:jc w:val="en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Strona 3 z 4</w:t>
      </w:r>
    </w:p>
    <w:tbl>
      <w:tblPr>
        <w:tblW w:w="507.75pt" w:type="dxa"/>
        <w:tblInd w:w="-11.7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0155"/>
      </w:tblGrid>
      <w:tr w:rsidR="00CC0051">
        <w:tblPrEx>
          <w:tblCellMar>
            <w:top w:w="0pt" w:type="dxa"/>
            <w:bottom w:w="0pt" w:type="dxa"/>
          </w:tblCellMar>
        </w:tblPrEx>
        <w:tc>
          <w:tcPr>
            <w:tcW w:w="507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CC0051" w:rsidRDefault="002C5D45">
            <w:pPr>
              <w:pStyle w:val="Standar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CZĘŚĆ B – WERYFIKACJA WNIOSKU PRZEZ URZĄD</w:t>
            </w:r>
            <w:r>
              <w:rPr>
                <w:rFonts w:ascii="Times New Roman" w:hAnsi="Times New Roman"/>
                <w:b/>
                <w:bCs/>
              </w:rPr>
              <w:t xml:space="preserve"> – WYPEŁNIA PRACOWNIK URZĘDU</w:t>
            </w:r>
          </w:p>
        </w:tc>
      </w:tr>
    </w:tbl>
    <w:p w:rsidR="00CC0051" w:rsidRDefault="00CC0051">
      <w:pPr>
        <w:pStyle w:val="Standard"/>
        <w:rPr>
          <w:rFonts w:ascii="Times New Roman" w:hAnsi="Times New Roman"/>
          <w:sz w:val="18"/>
          <w:szCs w:val="18"/>
        </w:rPr>
      </w:pPr>
    </w:p>
    <w:p w:rsidR="00CC0051" w:rsidRDefault="002C5D45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-86400</wp:posOffset>
            </wp:positionH>
            <wp:positionV relativeFrom="paragraph">
              <wp:posOffset>40680</wp:posOffset>
            </wp:positionV>
            <wp:extent cx="336960" cy="282240"/>
            <wp:effectExtent l="0" t="0" r="24990" b="22560"/>
            <wp:wrapNone/>
            <wp:docPr id="3" name="Kształt 1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336960" cy="28224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8360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:rsidR="00CC0051" w:rsidRDefault="00CC0051"/>
                    </wne:txbxContent>
                  </wp:txbx>
                  <wp:bodyPr vert="horz" wrap="none" lIns="9000" tIns="9000" rIns="9000" bIns="900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Times New Roman" w:hAnsi="Times New Roman"/>
          <w:sz w:val="18"/>
          <w:szCs w:val="18"/>
        </w:rPr>
        <w:t xml:space="preserve">           </w:t>
      </w:r>
    </w:p>
    <w:p w:rsidR="00CC0051" w:rsidRDefault="002C5D45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b/>
          <w:bCs/>
        </w:rPr>
        <w:t>ZŁOŻONY WNIOSEK O DODATEK WĘGLOWY</w:t>
      </w:r>
    </w:p>
    <w:p w:rsidR="00CC0051" w:rsidRDefault="002C5D45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CC0051" w:rsidRDefault="002C5D45">
      <w:pPr>
        <w:pStyle w:val="Standard"/>
      </w:pP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447120</wp:posOffset>
            </wp:positionH>
            <wp:positionV relativeFrom="paragraph">
              <wp:posOffset>30960</wp:posOffset>
            </wp:positionV>
            <wp:extent cx="251280" cy="225000"/>
            <wp:effectExtent l="0" t="0" r="15420" b="22650"/>
            <wp:wrapNone/>
            <wp:docPr id="4" name="Kształt 2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251280" cy="22500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8360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:rsidR="00CC0051" w:rsidRDefault="00CC0051"/>
                    </wne:txbxContent>
                  </wp:txbx>
                  <wp:bodyPr vert="horz" wrap="none" lIns="9000" tIns="9000" rIns="9000" bIns="900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</w:rPr>
        <w:t xml:space="preserve">wypłacono na rzecz w/w gospodarstwa domowego, w skład którego wchodzi w/w </w:t>
      </w:r>
      <w:r>
        <w:rPr>
          <w:rFonts w:ascii="Times New Roman" w:hAnsi="Times New Roman"/>
        </w:rPr>
        <w:tab/>
        <w:t xml:space="preserve">osoba fizyczna, dodatek węglowy, o którym mowa w art. 2 ust. 1 ustawy z dnia     </w:t>
      </w:r>
      <w:r>
        <w:rPr>
          <w:rFonts w:ascii="Times New Roman" w:hAnsi="Times New Roman"/>
        </w:rPr>
        <w:tab/>
        <w:t>5 sierpnia 2022 r. o dodatku węglowym</w:t>
      </w: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2C5D45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456480</wp:posOffset>
            </wp:positionH>
            <wp:positionV relativeFrom="paragraph">
              <wp:posOffset>54000</wp:posOffset>
            </wp:positionV>
            <wp:extent cx="251280" cy="225000"/>
            <wp:effectExtent l="0" t="0" r="15420" b="22650"/>
            <wp:wrapNone/>
            <wp:docPr id="5" name="Kształt 5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251280" cy="22500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8360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:rsidR="00CC0051" w:rsidRDefault="00CC0051"/>
                    </wne:txbxContent>
                  </wp:txbx>
                  <wp:bodyPr vert="horz" wrap="none" lIns="9000" tIns="9000" rIns="9000" bIns="900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pozytywnie rozpatrzono wniosek o wypłatę na rzecz w/w gospodarstwa domowego,                      </w:t>
      </w:r>
      <w:r>
        <w:rPr>
          <w:rFonts w:ascii="Times New Roman" w:hAnsi="Times New Roman"/>
        </w:rPr>
        <w:tab/>
        <w:t xml:space="preserve"> w  skład którego wchodzi w/w osoba fizyczna, dodatku węglowego, o którym mowa            </w:t>
      </w:r>
      <w:r>
        <w:rPr>
          <w:rFonts w:ascii="Times New Roman" w:hAnsi="Times New Roman"/>
        </w:rPr>
        <w:tab/>
        <w:t>w art. 2 ust. 1 ustawy z dnia  5 sierpnia 2022 r. o dodatku węglo</w:t>
      </w:r>
      <w:r>
        <w:rPr>
          <w:rFonts w:ascii="Times New Roman" w:hAnsi="Times New Roman"/>
        </w:rPr>
        <w:t>wym</w:t>
      </w: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447120</wp:posOffset>
            </wp:positionH>
            <wp:positionV relativeFrom="paragraph">
              <wp:posOffset>133920</wp:posOffset>
            </wp:positionV>
            <wp:extent cx="251280" cy="225000"/>
            <wp:effectExtent l="0" t="0" r="15420" b="22650"/>
            <wp:wrapNone/>
            <wp:docPr id="6" name="Kształt 7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251280" cy="22500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8360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:rsidR="00CC0051" w:rsidRDefault="00CC0051"/>
                    </wne:txbxContent>
                  </wp:txbx>
                  <wp:bodyPr vert="horz" wrap="none" lIns="9000" tIns="9000" rIns="9000" bIns="9000" anchor="ctr" anchorCtr="0" compatLnSpc="0">
                    <a:noAutofit/>
                  </wp:bodyPr>
                </wp:wsp>
              </a:graphicData>
            </a:graphic>
          </wp:anchor>
        </w:drawing>
      </w:r>
    </w:p>
    <w:p w:rsidR="00CC0051" w:rsidRDefault="002C5D45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  <w:t xml:space="preserve"> brak prawa do dodatku węglowego</w:t>
      </w: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-86400</wp:posOffset>
            </wp:positionH>
            <wp:positionV relativeFrom="paragraph">
              <wp:posOffset>40680</wp:posOffset>
            </wp:positionV>
            <wp:extent cx="336960" cy="282240"/>
            <wp:effectExtent l="0" t="0" r="24990" b="22560"/>
            <wp:wrapNone/>
            <wp:docPr id="7" name="Kształt 8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336960" cy="28224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8360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:rsidR="00CC0051" w:rsidRDefault="00CC0051"/>
                    </wne:txbxContent>
                  </wp:txbx>
                  <wp:bodyPr vert="horz" wrap="none" lIns="9000" tIns="9000" rIns="9000" bIns="9000" anchor="ctr" anchorCtr="0" compatLnSpc="0">
                    <a:noAutofit/>
                  </wp:bodyPr>
                </wp:wsp>
              </a:graphicData>
            </a:graphic>
          </wp:anchor>
        </w:drawing>
      </w:r>
    </w:p>
    <w:p w:rsidR="00CC0051" w:rsidRDefault="002C5D45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  <w:bCs/>
        </w:rPr>
        <w:t>NIEZŁOŻONY WNIOSEK O DODATEK WĘGLOWY</w:t>
      </w:r>
    </w:p>
    <w:p w:rsidR="00CC0051" w:rsidRDefault="00CC0051">
      <w:pPr>
        <w:pStyle w:val="Standard"/>
        <w:rPr>
          <w:rFonts w:ascii="Times New Roman" w:hAnsi="Times New Roman"/>
          <w:b/>
          <w:bCs/>
          <w:sz w:val="18"/>
          <w:szCs w:val="18"/>
        </w:rPr>
      </w:pPr>
    </w:p>
    <w:p w:rsidR="00CC0051" w:rsidRDefault="002C5D45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główne źródło ogrzewania domowego,w skład którego wchodzi w/w osoba fizyczna, jest zgodne z art. 2 ust. 1 ustawy z dnia 5 sierpnia 2022 r. o dodatku węglowym</w:t>
      </w: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447120</wp:posOffset>
            </wp:positionH>
            <wp:positionV relativeFrom="paragraph">
              <wp:posOffset>82440</wp:posOffset>
            </wp:positionV>
            <wp:extent cx="251280" cy="225000"/>
            <wp:effectExtent l="0" t="0" r="15420" b="22650"/>
            <wp:wrapNone/>
            <wp:docPr id="8" name="Kształt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251280" cy="22500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8360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:rsidR="00CC0051" w:rsidRDefault="00CC0051"/>
                    </wne:txbxContent>
                  </wp:txbx>
                  <wp:bodyPr vert="horz" wrap="none" lIns="9000" tIns="9000" rIns="9000" bIns="9000" anchor="ctr" anchorCtr="0" compatLnSpc="0">
                    <a:noAutofit/>
                  </wp:bodyPr>
                </wp:wsp>
              </a:graphicData>
            </a:graphic>
          </wp:anchor>
        </w:drawing>
      </w:r>
      <w:r>
        <w:rPr>
          <w:rFonts w:ascii="Times New Roman" w:hAnsi="Times New Roman"/>
        </w:rPr>
        <w:tab/>
      </w:r>
    </w:p>
    <w:p w:rsidR="00CC0051" w:rsidRDefault="002C5D45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  <w:t>TAK</w:t>
      </w: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posOffset>437399</wp:posOffset>
            </wp:positionH>
            <wp:positionV relativeFrom="paragraph">
              <wp:posOffset>93960</wp:posOffset>
            </wp:positionV>
            <wp:extent cx="251280" cy="225000"/>
            <wp:effectExtent l="0" t="0" r="15420" b="22650"/>
            <wp:wrapNone/>
            <wp:docPr id="9" name="Kształt 10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251280" cy="225000"/>
                    </a:xfrm>
                    <a:custGeom>
                      <a:avLst/>
                      <a:gdLst>
                        <a:gd name="f0" fmla="val 0"/>
                        <a:gd name="f1" fmla="val 21600"/>
                      </a:gdLst>
                      <a:ahLst/>
                      <a:cxnLst>
                        <a:cxn ang="3cd4">
                          <a:pos x="hc" y="t"/>
                        </a:cxn>
                        <a:cxn ang="0">
                          <a:pos x="r" y="vc"/>
                        </a:cxn>
                        <a:cxn ang="cd4">
                          <a:pos x="hc" y="b"/>
                        </a:cxn>
                        <a:cxn ang="cd2">
                          <a:pos x="l" y="vc"/>
                        </a:cxn>
                      </a:cxnLst>
                      <a:rect l="l" t="t" r="r" b="b"/>
                      <a:pathLst>
                        <a:path w="21600" h="21600">
                          <a:moveTo>
                            <a:pt x="f0" y="f0"/>
                          </a:moveTo>
                          <a:lnTo>
                            <a:pt x="f1" y="f0"/>
                          </a:lnTo>
                          <a:lnTo>
                            <a:pt x="f1" y="f1"/>
                          </a:lnTo>
                          <a:lnTo>
                            <a:pt x="f0" y="f1"/>
                          </a:lnTo>
                          <a:lnTo>
                            <a:pt x="f0" y="f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18360">
                      <a:solidFill>
                        <a:srgbClr val="000000"/>
                      </a:solidFill>
                      <a:prstDash val="solid"/>
                    </a:ln>
                  </wp:spPr>
                  <wp:txbx>
                    <wne:txbxContent>
                      <w:p w:rsidR="00CC0051" w:rsidRDefault="00CC0051"/>
                    </wne:txbxContent>
                  </wp:txbx>
                  <wp:bodyPr vert="horz" wrap="none" lIns="9360" tIns="9360" rIns="9360" bIns="9360" anchor="ctr" anchorCtr="0" compatLnSpc="0">
                    <a:noAutofit/>
                  </wp:bodyPr>
                </wp:wsp>
              </a:graphicData>
            </a:graphic>
          </wp:anchor>
        </w:drawing>
      </w:r>
    </w:p>
    <w:p w:rsidR="00CC0051" w:rsidRDefault="002C5D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  <w:t>NIE</w:t>
      </w: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2C5D45">
      <w:pPr>
        <w:pStyle w:val="Standard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</w:p>
    <w:p w:rsidR="00CC0051" w:rsidRDefault="002C5D45">
      <w:pPr>
        <w:pStyle w:val="Standard"/>
        <w:jc w:val="en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(podpis pracownika)</w:t>
      </w: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CC0051">
      <w:pPr>
        <w:pStyle w:val="Standard"/>
        <w:jc w:val="end"/>
        <w:rPr>
          <w:rFonts w:ascii="Times New Roman" w:hAnsi="Times New Roman"/>
        </w:rPr>
      </w:pPr>
    </w:p>
    <w:p w:rsidR="00CC0051" w:rsidRDefault="002C5D45">
      <w:pPr>
        <w:pStyle w:val="Standard"/>
        <w:jc w:val="en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Strona 4 z 4</w:t>
      </w:r>
    </w:p>
    <w:sectPr w:rsidR="00CC0051">
      <w:pgSz w:w="595.30pt" w:h="841.9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000000" w:rsidRDefault="002C5D45">
      <w:r>
        <w:separator/>
      </w:r>
    </w:p>
  </w:endnote>
  <w:endnote w:type="continuationSeparator" w:id="0">
    <w:p w:rsidR="00000000" w:rsidRDefault="002C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characterSet="windows-125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000000" w:rsidRDefault="002C5D45">
      <w:r>
        <w:separator/>
      </w:r>
    </w:p>
  </w:footnote>
  <w:footnote w:type="continuationSeparator" w:id="0">
    <w:p w:rsidR="00000000" w:rsidRDefault="002C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0051"/>
    <w:rsid w:val="002C5D45"/>
    <w:rsid w:val="00C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59AD1E6-C980-4EE7-A194-32C31C63ABA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1061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Ziolkowski</dc:creator>
  <cp:lastModifiedBy>Pawel</cp:lastModifiedBy>
  <cp:revision>2</cp:revision>
  <cp:lastPrinted>2023-01-03T08:40:00Z</cp:lastPrinted>
  <dcterms:created xsi:type="dcterms:W3CDTF">2023-01-09T07:45:00Z</dcterms:created>
  <dcterms:modified xsi:type="dcterms:W3CDTF">2023-01-09T07:45:00Z</dcterms:modified>
</cp:coreProperties>
</file>